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宋体" w:cs="宋体" w:hAnsi="宋体"/>
          <w:sz w:val="24"/>
        </w:rPr>
      </w:pPr>
      <w:r>
        <w:rPr>
          <w:rFonts w:ascii="宋体" w:cs="宋体" w:hAnsi="宋体" w:hint="eastAsia"/>
          <w:sz w:val="24"/>
        </w:rPr>
        <w:t>附件：2</w:t>
      </w:r>
    </w:p>
    <w:p>
      <w:pPr>
        <w:ind w:firstLine="640"/>
        <w:jc w:val="center"/>
        <w:rPr>
          <w:rFonts w:ascii="黑体" w:eastAsia="黑体" w:cs="黑体"/>
          <w:sz w:val="44"/>
          <w:szCs w:val="44"/>
        </w:rPr>
      </w:pPr>
      <w:bookmarkStart w:id="0" w:name="_GoBack"/>
      <w:r>
        <w:rPr>
          <w:rFonts w:ascii="黑体" w:eastAsia="黑体" w:cs="黑体" w:hint="eastAsia"/>
          <w:sz w:val="44"/>
          <w:szCs w:val="44"/>
        </w:rPr>
        <w:t>十堰市“产业升级贷”贴息表</w:t>
      </w:r>
    </w:p>
    <w:p>
      <w:pPr>
        <w:ind w:firstLine="640"/>
        <w:jc w:val="center"/>
        <w:rPr>
          <w:rFonts w:ascii="宋体" w:cs="宋体" w:hAnsi="宋体"/>
          <w:sz w:val="28"/>
          <w:szCs w:val="28"/>
        </w:rPr>
      </w:pPr>
      <w:bookmarkEnd w:id="0"/>
      <w:r>
        <w:rPr>
          <w:rFonts w:ascii="宋体" w:cs="宋体" w:hAnsi="宋体" w:hint="eastAsia"/>
          <w:sz w:val="28"/>
          <w:szCs w:val="28"/>
        </w:rPr>
        <w:t>年    月    日</w:t>
      </w:r>
    </w:p>
    <w:tbl>
      <w:tblPr>
        <w:tblpPr w:leftFromText="180" w:rightFromText="180" w:vertAnchor="text" w:horzAnchor="page" w:tblpX="1920" w:tblpY="145"/>
        <w:tblOverlap w:val="never"/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759"/>
        <w:gridCol w:w="1508"/>
        <w:gridCol w:w="1329"/>
        <w:gridCol w:w="771"/>
        <w:gridCol w:w="2067"/>
      </w:tblGrid>
      <w:tr>
        <w:trPr>
          <w:trHeight w:hRule="exact" w:val="67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</w:p>
        </w:tc>
      </w:tr>
      <w:tr>
        <w:trPr>
          <w:trHeight w:hRule="exact" w:val="47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 w:val="28"/>
                <w:szCs w:val="28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地   址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</w:p>
        </w:tc>
      </w:tr>
      <w:tr>
        <w:trPr>
          <w:trHeight w:hRule="exact" w:val="69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 w:val="28"/>
                <w:szCs w:val="28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ind w:firstLineChars="1000" w:firstLine="2800"/>
              <w:jc w:val="center"/>
              <w:rPr>
                <w:rFonts w:ascii="宋体" w:cs="宋体" w:hAnsi="宋体"/>
                <w:sz w:val="28"/>
                <w:szCs w:val="28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万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 w:val="28"/>
                <w:szCs w:val="28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</w:p>
        </w:tc>
      </w:tr>
      <w:tr>
        <w:trPr>
          <w:trHeight w:hRule="exact" w:val="67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 w:val="28"/>
                <w:szCs w:val="28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 w:val="28"/>
                <w:szCs w:val="28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</w:p>
        </w:tc>
      </w:tr>
      <w:tr>
        <w:trPr>
          <w:trHeight w:hRule="exact" w:val="67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开户银行及账号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 xml:space="preserve">      </w:t>
            </w:r>
          </w:p>
        </w:tc>
      </w:tr>
      <w:tr>
        <w:trPr>
          <w:trHeight w:hRule="exact" w:val="67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“产业升级贷”贷款金额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 xml:space="preserve">              </w:t>
            </w:r>
            <w:r>
              <w:rPr>
                <w:rFonts w:ascii="宋体" w:cs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“产业升级贷”起止日期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ind w:left="1680" w:hangingChars="600" w:hanging="1680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 xml:space="preserve">         </w:t>
            </w:r>
          </w:p>
        </w:tc>
      </w:tr>
      <w:tr>
        <w:trPr>
          <w:trHeight w:hRule="exact" w:val="68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“产业升级贷”已付贷款利息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 xml:space="preserve">            </w:t>
            </w:r>
            <w:r>
              <w:rPr>
                <w:rFonts w:ascii="宋体" w:cs="宋体" w:hAnsi="宋体" w:hint="eastAsia"/>
                <w:sz w:val="28"/>
                <w:szCs w:val="28"/>
              </w:rPr>
              <w:t xml:space="preserve"> 元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“产业升级贷”申请贴息金额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 xml:space="preserve">             </w:t>
            </w:r>
            <w:r>
              <w:rPr>
                <w:rFonts w:ascii="宋体" w:cs="宋体" w:hAnsi="宋体" w:hint="eastAsia"/>
                <w:sz w:val="28"/>
                <w:szCs w:val="28"/>
              </w:rPr>
              <w:t xml:space="preserve"> 元</w:t>
            </w:r>
          </w:p>
        </w:tc>
      </w:tr>
      <w:tr>
        <w:trPr>
          <w:trHeight w:hRule="exact" w:val="545"/>
        </w:trPr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技术改造和转型升级相关资料（附后）</w:t>
            </w:r>
          </w:p>
        </w:tc>
      </w:tr>
      <w:tr>
        <w:trPr>
          <w:cantSplit/>
          <w:trHeight w:val="905"/>
        </w:trPr>
        <w:tc>
          <w:tcPr>
            <w:tcW w:w="20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已投入技术改造和转型升级相关资料</w:t>
            </w:r>
          </w:p>
        </w:tc>
        <w:tc>
          <w:tcPr>
            <w:tcW w:w="643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</w:p>
        </w:tc>
      </w:tr>
      <w:tr>
        <w:trPr>
          <w:cantSplit/>
          <w:trHeight w:val="1000"/>
        </w:trPr>
        <w:tc>
          <w:tcPr>
            <w:tcW w:w="20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正在投入技术改造和转型升级相关资料</w:t>
            </w:r>
          </w:p>
        </w:tc>
        <w:tc>
          <w:tcPr>
            <w:tcW w:w="643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</w:p>
        </w:tc>
      </w:tr>
      <w:tr>
        <w:trPr>
          <w:cantSplit/>
          <w:trHeight w:val="1015"/>
        </w:trPr>
        <w:tc>
          <w:tcPr>
            <w:tcW w:w="20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计划投入技术改造和转型升级相关资料</w:t>
            </w:r>
          </w:p>
        </w:tc>
        <w:tc>
          <w:tcPr>
            <w:tcW w:w="643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</w:p>
        </w:tc>
      </w:tr>
      <w:tr>
        <w:trPr>
          <w:cantSplit/>
          <w:trHeight w:val="541"/>
        </w:trPr>
        <w:tc>
          <w:tcPr>
            <w:tcW w:w="851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部门意见</w:t>
            </w:r>
          </w:p>
        </w:tc>
      </w:tr>
      <w:tr>
        <w:trPr>
          <w:cantSplit/>
          <w:trHeight w:val="568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ind w:rightChars="-73" w:right="-234"/>
              <w:jc w:val="center"/>
              <w:rPr>
                <w:rFonts w:ascii="宋体" w:cs="宋体" w:hAnsi="宋体"/>
                <w:sz w:val="28"/>
                <w:szCs w:val="28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企业申请意见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ind w:leftChars="-85" w:left="-272" w:rightChars="-73" w:right="-234" w:firstLineChars="64" w:firstLine="179"/>
              <w:jc w:val="center"/>
              <w:rPr>
                <w:rFonts w:ascii="宋体" w:cs="宋体" w:hAnsi="宋体"/>
                <w:sz w:val="28"/>
                <w:szCs w:val="28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市经信局意见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ind w:leftChars="-85" w:left="-272" w:rightChars="-73" w:right="-234" w:firstLineChars="64" w:firstLine="179"/>
              <w:jc w:val="center"/>
              <w:rPr>
                <w:rFonts w:ascii="宋体" w:cs="宋体" w:hAnsi="宋体"/>
                <w:sz w:val="28"/>
                <w:szCs w:val="28"/>
              </w:rPr>
            </w:pPr>
            <w:r>
              <w:rPr>
                <w:rFonts w:ascii="宋体" w:cs="宋体" w:hAnsi="宋体" w:hint="eastAsia"/>
                <w:sz w:val="28"/>
                <w:szCs w:val="28"/>
              </w:rPr>
              <w:t>市财政局意见</w:t>
            </w:r>
          </w:p>
        </w:tc>
      </w:tr>
      <w:tr>
        <w:trPr>
          <w:cantSplit/>
          <w:trHeight w:val="1687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ind w:leftChars="-85" w:left="-272" w:rightChars="-73" w:right="-234" w:firstLineChars="64" w:firstLine="115"/>
              <w:jc w:val="center"/>
              <w:rPr>
                <w:rFonts w:ascii="宋体" w:cs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leftChars="-85" w:left="-272" w:rightChars="-73" w:right="-234" w:firstLineChars="64" w:firstLine="115"/>
              <w:jc w:val="center"/>
              <w:rPr>
                <w:rFonts w:ascii="宋体" w:cs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leftChars="-85" w:left="-272" w:rightChars="-73" w:right="-234" w:firstLineChars="64" w:firstLine="115"/>
              <w:jc w:val="center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 xml:space="preserve">     </w:t>
            </w:r>
          </w:p>
          <w:p>
            <w:pPr>
              <w:spacing w:line="320" w:lineRule="exact"/>
              <w:ind w:leftChars="-85" w:left="-272" w:rightChars="-73" w:right="-234" w:firstLineChars="64" w:firstLine="115"/>
              <w:jc w:val="center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cs="宋体" w:hAnsi="宋体" w:hint="eastAsia"/>
                <w:sz w:val="24"/>
              </w:rPr>
              <w:t>年     月     日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ind w:leftChars="-85" w:left="-272" w:rightChars="-73" w:right="-234" w:firstLineChars="64" w:firstLine="115"/>
              <w:jc w:val="center"/>
              <w:rPr>
                <w:rFonts w:ascii="宋体" w:cs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leftChars="-85" w:left="-272" w:rightChars="-73" w:right="-234" w:firstLineChars="64" w:firstLine="115"/>
              <w:jc w:val="center"/>
              <w:rPr>
                <w:rFonts w:ascii="宋体" w:cs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leftChars="-85" w:left="-272" w:rightChars="-73" w:right="-234" w:firstLineChars="64" w:firstLine="115"/>
              <w:jc w:val="center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 xml:space="preserve">   </w:t>
            </w:r>
          </w:p>
          <w:p>
            <w:pPr>
              <w:spacing w:line="320" w:lineRule="exact"/>
              <w:ind w:leftChars="-85" w:left="-272" w:rightChars="-73" w:right="-234" w:firstLineChars="64" w:firstLine="115"/>
              <w:jc w:val="center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cs="宋体" w:hAnsi="宋体" w:hint="eastAsia"/>
                <w:sz w:val="24"/>
              </w:rPr>
              <w:t>年     月    日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ind w:leftChars="-85" w:left="-272" w:rightChars="-73" w:right="-234" w:firstLineChars="64" w:firstLine="115"/>
              <w:jc w:val="center"/>
              <w:rPr>
                <w:rFonts w:ascii="宋体" w:cs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leftChars="-85" w:left="-272" w:rightChars="-73" w:right="-234" w:firstLineChars="64" w:firstLine="115"/>
              <w:jc w:val="center"/>
              <w:rPr>
                <w:rFonts w:ascii="宋体" w:cs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leftChars="-85" w:left="-272" w:rightChars="-73" w:right="-234" w:firstLineChars="64" w:firstLine="115"/>
              <w:jc w:val="center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 xml:space="preserve">     </w:t>
            </w:r>
          </w:p>
          <w:p>
            <w:pPr>
              <w:spacing w:line="320" w:lineRule="exact"/>
              <w:ind w:leftChars="-85" w:left="-272" w:rightChars="-73" w:right="-234" w:firstLineChars="64" w:firstLine="115"/>
              <w:jc w:val="center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cs="宋体" w:hAnsi="宋体" w:hint="eastAsia"/>
                <w:sz w:val="24"/>
              </w:rPr>
              <w:t>年     月     日</w:t>
            </w:r>
          </w:p>
        </w:tc>
      </w:tr>
    </w:tbl>
    <w:p>
      <w:pPr>
        <w:spacing w:line="0" w:lineRule="atLeast"/>
        <w:rPr>
          <w:rFonts w:ascii="宋体" w:cs="宋体" w:hAnsi="宋体"/>
          <w:sz w:val="24"/>
        </w:rPr>
      </w:pPr>
      <w:r>
        <w:rPr>
          <w:rFonts w:ascii="宋体" w:cs="宋体" w:hAnsi="宋体" w:hint="eastAsia"/>
          <w:sz w:val="24"/>
        </w:rPr>
        <w:t>注：本表一式三份，企业借款凭证、结息凭证及技术改造和转型升级相关资料附后，企业、市经信局、市财政局盖章后各留存一份</w:t>
      </w:r>
    </w:p>
    <w:sectPr>
      <w:pgSz w:w="11906" w:h="16838"/>
      <w:pgMar w:top="1474" w:right="1474" w:bottom="1474" w:left="1474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variable"/>
    <w:sig w:usb0="00000000" w:usb1="00000000" w:usb2="00000016" w:usb3="00000000" w:csb0="0004001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仿宋_GB2312" w:cs="Arial" w:hAnsi="Calibri"/>
      <w:kern w:val="2"/>
      <w:sz w:val="32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9">
    <w:name w:val="Hyperlink"/>
    <w:basedOn w:val="10"/>
    <w:rPr>
      <w:color w:val="0000FF"/>
      <w:u w:val="single"/>
    </w:rPr>
  </w:style>
  <w:style w:type="paragraph" w:customStyle="1" w:styleId="20">
    <w:name w:val="正文文本 (2)"/>
    <w:basedOn w:val="0"/>
    <w:pPr>
      <w:shd w:val="clear" w:color="auto" w:fill="FFFFFF"/>
      <w:spacing w:before="60" w:line="281" w:lineRule="exact"/>
      <w:ind w:firstLine="340"/>
      <w:jc w:val="distribute"/>
    </w:pPr>
    <w:rPr>
      <w:rFonts w:ascii="微软雅黑" w:eastAsia="微软雅黑" w:cs="微软雅黑"/>
      <w:color w:val="000000"/>
      <w:spacing w:val="30"/>
      <w:sz w:val="13"/>
      <w:szCs w:val="13"/>
      <w:lang w:val="zh-CN"/>
    </w:rPr>
  </w:style>
  <w:style w:type="paragraph" w:customStyle="1" w:styleId="21">
    <w:name w:val="列出段落1"/>
    <w:basedOn w:val="0"/>
    <w:pPr>
      <w:ind w:firstLineChars="200" w:firstLine="200"/>
    </w:pPr>
    <w:rPr>
      <w:rFonts w:ascii="Calibri" w:eastAsia="宋体" w:cs="Arial" w:hAnsi="Calibri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52</TotalTime>
  <Application>Yozo_Office</Application>
  <Pages>1</Pages>
  <Words>13</Words>
  <Characters>13</Characters>
  <Lines>1</Lines>
  <Paragraphs>1</Paragraphs>
  <CharactersWithSpaces>13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陈景毅</dc:creator>
  <cp:lastModifiedBy>Microsoft</cp:lastModifiedBy>
  <cp:revision>15</cp:revision>
  <dcterms:created xsi:type="dcterms:W3CDTF">2021-07-30T01:10:00Z</dcterms:created>
  <dcterms:modified xsi:type="dcterms:W3CDTF">2021-11-30T09:19:12Z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2052-11.1.0.10116</vt:lpwstr>
  </property>
</Properties>
</file>